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0D7994" w14:textId="77777777" w:rsidR="00DB69FC" w:rsidRPr="000D7CF6" w:rsidRDefault="00DB69FC" w:rsidP="00DB69FC">
      <w:pPr>
        <w:pStyle w:val="NormalWeb"/>
        <w:jc w:val="center"/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32"/>
          <w:szCs w:val="32"/>
          <w:lang w:val="en-US"/>
        </w:rPr>
      </w:pPr>
      <w:r w:rsidRPr="000D7CF6"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32"/>
          <w:szCs w:val="32"/>
          <w:lang w:val="en-US"/>
        </w:rPr>
        <w:t>TÉMA: OCHRANA ŽIVOTNÉHO PROSTREDIA</w:t>
      </w:r>
    </w:p>
    <w:p w14:paraId="4684155C" w14:textId="543446CF" w:rsidR="00DB69D7" w:rsidRPr="00DB69D7" w:rsidRDefault="005320BF" w:rsidP="00DB69D7">
      <w:pPr>
        <w:jc w:val="center"/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:lang w:val="en-US"/>
          <w14:ligatures w14:val="none"/>
        </w:rPr>
      </w:pPr>
      <w:proofErr w:type="spellStart"/>
      <w:r w:rsidRPr="000D7CF6"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14:ligatures w14:val="none"/>
        </w:rPr>
        <w:t>Lekcia</w:t>
      </w:r>
      <w:proofErr w:type="spellEnd"/>
      <w:r w:rsidRPr="000D7CF6"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14:ligatures w14:val="none"/>
        </w:rPr>
        <w:t xml:space="preserve">: </w:t>
      </w:r>
      <w:proofErr w:type="spellStart"/>
      <w:r w:rsidR="005A5931" w:rsidRPr="000D7CF6"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:lang w:val="en-US"/>
          <w14:ligatures w14:val="none"/>
        </w:rPr>
        <w:t>Buďte</w:t>
      </w:r>
      <w:proofErr w:type="spellEnd"/>
      <w:r w:rsidR="005A5931" w:rsidRPr="000D7CF6"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:lang w:val="en-US"/>
          <w14:ligatures w14:val="none"/>
        </w:rPr>
        <w:t xml:space="preserve"> </w:t>
      </w:r>
      <w:proofErr w:type="spellStart"/>
      <w:r w:rsidR="005A5931" w:rsidRPr="000D7CF6"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:lang w:val="en-US"/>
          <w14:ligatures w14:val="none"/>
        </w:rPr>
        <w:t>šťastní</w:t>
      </w:r>
      <w:proofErr w:type="spellEnd"/>
      <w:r w:rsidR="005A5931" w:rsidRPr="000D7CF6"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:lang w:val="en-US"/>
          <w14:ligatures w14:val="none"/>
        </w:rPr>
        <w:t xml:space="preserve">, </w:t>
      </w:r>
      <w:proofErr w:type="spellStart"/>
      <w:r w:rsidR="005A5931" w:rsidRPr="000D7CF6"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:lang w:val="en-US"/>
          <w14:ligatures w14:val="none"/>
        </w:rPr>
        <w:t>buďte</w:t>
      </w:r>
      <w:proofErr w:type="spellEnd"/>
      <w:r w:rsidR="005A5931" w:rsidRPr="000D7CF6"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:lang w:val="en-US"/>
          <w14:ligatures w14:val="none"/>
        </w:rPr>
        <w:t xml:space="preserve"> </w:t>
      </w:r>
      <w:proofErr w:type="spellStart"/>
      <w:r w:rsidR="005A5931" w:rsidRPr="000D7CF6"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:lang w:val="en-US"/>
          <w14:ligatures w14:val="none"/>
        </w:rPr>
        <w:t>zdraví</w:t>
      </w:r>
      <w:proofErr w:type="spellEnd"/>
    </w:p>
    <w:p w14:paraId="4A4AB9B1" w14:textId="1AD05CC8" w:rsidR="00DB69D7" w:rsidRPr="00DB69D7" w:rsidRDefault="00DB69D7" w:rsidP="00DB69D7">
      <w:pPr>
        <w:spacing w:before="100" w:beforeAutospacing="1" w:after="100" w:afterAutospacing="1" w:line="240" w:lineRule="auto"/>
        <w:jc w:val="center"/>
        <w:rPr>
          <w:b/>
          <w:bCs/>
          <w:sz w:val="26"/>
          <w:szCs w:val="26"/>
        </w:rPr>
      </w:pPr>
      <w:proofErr w:type="spellStart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>Pracovný</w:t>
      </w:r>
      <w:proofErr w:type="spellEnd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 xml:space="preserve"> </w:t>
      </w:r>
      <w:proofErr w:type="spellStart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>list</w:t>
      </w:r>
      <w:proofErr w:type="spellEnd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 xml:space="preserve"> 4. </w:t>
      </w:r>
      <w:proofErr w:type="spellStart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>Isntrukcia</w:t>
      </w:r>
      <w:proofErr w:type="spellEnd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 xml:space="preserve"> </w:t>
      </w:r>
      <w:proofErr w:type="spellStart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>na</w:t>
      </w:r>
      <w:proofErr w:type="spellEnd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 xml:space="preserve"> </w:t>
      </w:r>
      <w:proofErr w:type="spellStart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>vytvorenie</w:t>
      </w:r>
      <w:proofErr w:type="spellEnd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 xml:space="preserve"> </w:t>
      </w:r>
      <w:proofErr w:type="spellStart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>diagramu</w:t>
      </w:r>
      <w:proofErr w:type="spellEnd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 xml:space="preserve"> v </w:t>
      </w:r>
      <w:proofErr w:type="spellStart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>hárkoch</w:t>
      </w:r>
      <w:proofErr w:type="spellEnd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 xml:space="preserve"> </w:t>
      </w:r>
      <w:proofErr w:type="spellStart"/>
      <w:r w:rsidRPr="00DB69D7"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>Google</w:t>
      </w:r>
      <w:proofErr w:type="spellEnd"/>
    </w:p>
    <w:p w14:paraId="7ED8990A" w14:textId="182E7BA9" w:rsidR="005A5931" w:rsidRPr="00176139" w:rsidRDefault="005A5931" w:rsidP="005A5931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Style w:val="Strong"/>
          <w:sz w:val="26"/>
          <w:szCs w:val="26"/>
        </w:rPr>
      </w:pPr>
      <w:r w:rsidRPr="00DC133E">
        <w:rPr>
          <w:rStyle w:val="Strong"/>
          <w:sz w:val="26"/>
          <w:szCs w:val="26"/>
        </w:rPr>
        <w:t xml:space="preserve">Na </w:t>
      </w:r>
      <w:proofErr w:type="spellStart"/>
      <w:r w:rsidRPr="00DC133E">
        <w:rPr>
          <w:rStyle w:val="Strong"/>
          <w:sz w:val="26"/>
          <w:szCs w:val="26"/>
        </w:rPr>
        <w:t>nasledujúcich</w:t>
      </w:r>
      <w:proofErr w:type="spellEnd"/>
      <w:r w:rsidRPr="00DC133E">
        <w:rPr>
          <w:rStyle w:val="Strong"/>
          <w:sz w:val="26"/>
          <w:szCs w:val="26"/>
        </w:rPr>
        <w:t xml:space="preserve"> </w:t>
      </w:r>
      <w:proofErr w:type="spellStart"/>
      <w:r w:rsidRPr="00DC133E">
        <w:rPr>
          <w:rStyle w:val="Strong"/>
          <w:sz w:val="26"/>
          <w:szCs w:val="26"/>
        </w:rPr>
        <w:t>postupných</w:t>
      </w:r>
      <w:proofErr w:type="spellEnd"/>
      <w:r w:rsidRPr="00DC133E">
        <w:rPr>
          <w:rStyle w:val="Strong"/>
          <w:sz w:val="26"/>
          <w:szCs w:val="26"/>
        </w:rPr>
        <w:t xml:space="preserve"> </w:t>
      </w:r>
      <w:proofErr w:type="spellStart"/>
      <w:r w:rsidRPr="00DC133E">
        <w:rPr>
          <w:rStyle w:val="Strong"/>
          <w:sz w:val="26"/>
          <w:szCs w:val="26"/>
        </w:rPr>
        <w:t>obrázkoch</w:t>
      </w:r>
      <w:proofErr w:type="spellEnd"/>
      <w:r w:rsidRPr="00DC133E">
        <w:rPr>
          <w:rStyle w:val="Strong"/>
          <w:sz w:val="26"/>
          <w:szCs w:val="26"/>
        </w:rPr>
        <w:t xml:space="preserve"> (</w:t>
      </w:r>
      <w:proofErr w:type="spellStart"/>
      <w:r w:rsidRPr="00DC133E">
        <w:rPr>
          <w:rStyle w:val="Strong"/>
          <w:sz w:val="26"/>
          <w:szCs w:val="26"/>
        </w:rPr>
        <w:t>snímky</w:t>
      </w:r>
      <w:proofErr w:type="spellEnd"/>
      <w:r w:rsidRPr="00DC133E">
        <w:rPr>
          <w:rStyle w:val="Strong"/>
          <w:sz w:val="26"/>
          <w:szCs w:val="26"/>
        </w:rPr>
        <w:t xml:space="preserve"> </w:t>
      </w:r>
      <w:proofErr w:type="spellStart"/>
      <w:r w:rsidRPr="00DC133E">
        <w:rPr>
          <w:rStyle w:val="Strong"/>
          <w:sz w:val="26"/>
          <w:szCs w:val="26"/>
        </w:rPr>
        <w:t>obrazovky</w:t>
      </w:r>
      <w:proofErr w:type="spellEnd"/>
      <w:r w:rsidRPr="00DC133E">
        <w:rPr>
          <w:rStyle w:val="Strong"/>
          <w:sz w:val="26"/>
          <w:szCs w:val="26"/>
        </w:rPr>
        <w:t xml:space="preserve"> z </w:t>
      </w:r>
      <w:proofErr w:type="spellStart"/>
      <w:r w:rsidRPr="00DC133E">
        <w:rPr>
          <w:rStyle w:val="Strong"/>
          <w:sz w:val="26"/>
          <w:szCs w:val="26"/>
        </w:rPr>
        <w:t>platformy</w:t>
      </w:r>
      <w:proofErr w:type="spellEnd"/>
      <w:r w:rsidRPr="00DC133E">
        <w:rPr>
          <w:rStyle w:val="Strong"/>
          <w:sz w:val="26"/>
          <w:szCs w:val="26"/>
        </w:rPr>
        <w:t xml:space="preserve"> </w:t>
      </w:r>
      <w:proofErr w:type="spellStart"/>
      <w:r w:rsidRPr="00DC133E">
        <w:rPr>
          <w:rStyle w:val="Strong"/>
          <w:sz w:val="26"/>
          <w:szCs w:val="26"/>
        </w:rPr>
        <w:t>Google</w:t>
      </w:r>
      <w:proofErr w:type="spellEnd"/>
      <w:r w:rsidRPr="00DC133E">
        <w:rPr>
          <w:rStyle w:val="Strong"/>
          <w:sz w:val="26"/>
          <w:szCs w:val="26"/>
        </w:rPr>
        <w:t xml:space="preserve"> </w:t>
      </w:r>
      <w:proofErr w:type="spellStart"/>
      <w:r w:rsidRPr="00DC133E">
        <w:rPr>
          <w:rStyle w:val="Strong"/>
          <w:sz w:val="26"/>
          <w:szCs w:val="26"/>
        </w:rPr>
        <w:t>Sheets</w:t>
      </w:r>
      <w:proofErr w:type="spellEnd"/>
      <w:r w:rsidRPr="00DC133E">
        <w:rPr>
          <w:rStyle w:val="Strong"/>
          <w:sz w:val="26"/>
          <w:szCs w:val="26"/>
        </w:rPr>
        <w:t xml:space="preserve">) </w:t>
      </w:r>
      <w:proofErr w:type="spellStart"/>
      <w:r w:rsidRPr="00DC133E">
        <w:rPr>
          <w:rStyle w:val="Strong"/>
          <w:sz w:val="26"/>
          <w:szCs w:val="26"/>
        </w:rPr>
        <w:t>môžete</w:t>
      </w:r>
      <w:proofErr w:type="spellEnd"/>
      <w:r w:rsidRPr="00DC133E">
        <w:rPr>
          <w:rStyle w:val="Strong"/>
          <w:sz w:val="26"/>
          <w:szCs w:val="26"/>
        </w:rPr>
        <w:t xml:space="preserve"> </w:t>
      </w:r>
      <w:proofErr w:type="spellStart"/>
      <w:r w:rsidRPr="00DC133E">
        <w:rPr>
          <w:rStyle w:val="Strong"/>
          <w:sz w:val="26"/>
          <w:szCs w:val="26"/>
        </w:rPr>
        <w:t>sledovať</w:t>
      </w:r>
      <w:proofErr w:type="spellEnd"/>
      <w:r w:rsidRPr="00DC133E">
        <w:rPr>
          <w:rStyle w:val="Strong"/>
          <w:sz w:val="26"/>
          <w:szCs w:val="26"/>
        </w:rPr>
        <w:t xml:space="preserve"> </w:t>
      </w:r>
      <w:proofErr w:type="spellStart"/>
      <w:r w:rsidRPr="00DC133E">
        <w:rPr>
          <w:rStyle w:val="Strong"/>
          <w:sz w:val="26"/>
          <w:szCs w:val="26"/>
        </w:rPr>
        <w:t>kroky</w:t>
      </w:r>
      <w:proofErr w:type="spellEnd"/>
      <w:r w:rsidRPr="00DC133E">
        <w:rPr>
          <w:rStyle w:val="Strong"/>
          <w:sz w:val="26"/>
          <w:szCs w:val="26"/>
        </w:rPr>
        <w:t xml:space="preserve"> </w:t>
      </w:r>
      <w:proofErr w:type="spellStart"/>
      <w:r w:rsidRPr="00DC133E">
        <w:rPr>
          <w:rStyle w:val="Strong"/>
          <w:sz w:val="26"/>
          <w:szCs w:val="26"/>
        </w:rPr>
        <w:t>na</w:t>
      </w:r>
      <w:proofErr w:type="spellEnd"/>
      <w:r w:rsidRPr="00DC133E">
        <w:rPr>
          <w:rStyle w:val="Strong"/>
          <w:sz w:val="26"/>
          <w:szCs w:val="26"/>
        </w:rPr>
        <w:t xml:space="preserve"> </w:t>
      </w:r>
      <w:proofErr w:type="spellStart"/>
      <w:r w:rsidRPr="00DC133E">
        <w:rPr>
          <w:rStyle w:val="Strong"/>
          <w:sz w:val="26"/>
          <w:szCs w:val="26"/>
        </w:rPr>
        <w:t>vytvorenie</w:t>
      </w:r>
      <w:proofErr w:type="spellEnd"/>
      <w:r w:rsidRPr="00DC133E">
        <w:rPr>
          <w:rStyle w:val="Strong"/>
          <w:sz w:val="26"/>
          <w:szCs w:val="26"/>
        </w:rPr>
        <w:t xml:space="preserve"> </w:t>
      </w:r>
      <w:proofErr w:type="spellStart"/>
      <w:r w:rsidRPr="00DC133E">
        <w:rPr>
          <w:rStyle w:val="Strong"/>
          <w:sz w:val="26"/>
          <w:szCs w:val="26"/>
        </w:rPr>
        <w:t>online</w:t>
      </w:r>
      <w:proofErr w:type="spellEnd"/>
      <w:r w:rsidRPr="00DC133E">
        <w:rPr>
          <w:rStyle w:val="Strong"/>
          <w:sz w:val="26"/>
          <w:szCs w:val="26"/>
        </w:rPr>
        <w:t xml:space="preserve"> </w:t>
      </w:r>
      <w:proofErr w:type="spellStart"/>
      <w:r w:rsidRPr="00DC133E">
        <w:rPr>
          <w:rStyle w:val="Strong"/>
          <w:sz w:val="26"/>
          <w:szCs w:val="26"/>
        </w:rPr>
        <w:t>diagramu</w:t>
      </w:r>
      <w:proofErr w:type="spellEnd"/>
      <w:r w:rsidRPr="00DC133E">
        <w:rPr>
          <w:rStyle w:val="Strong"/>
          <w:sz w:val="26"/>
          <w:szCs w:val="26"/>
        </w:rPr>
        <w:t>.</w:t>
      </w:r>
    </w:p>
    <w:p w14:paraId="7523542E" w14:textId="77777777" w:rsidR="00C23353" w:rsidRPr="00C23353" w:rsidRDefault="00C23353" w:rsidP="00C23353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  <w:insideH w:val="single" w:sz="48" w:space="0" w:color="auto"/>
          <w:insideV w:val="single" w:sz="48" w:space="0" w:color="auto"/>
        </w:tblBorders>
        <w:tblLook w:val="04A0" w:firstRow="1" w:lastRow="0" w:firstColumn="1" w:lastColumn="0" w:noHBand="0" w:noVBand="1"/>
      </w:tblPr>
      <w:tblGrid>
        <w:gridCol w:w="9626"/>
      </w:tblGrid>
      <w:tr w:rsidR="008D0DBF" w14:paraId="0870E395" w14:textId="77777777" w:rsidTr="008D0DBF">
        <w:trPr>
          <w:jc w:val="center"/>
        </w:trPr>
        <w:tc>
          <w:tcPr>
            <w:tcW w:w="9736" w:type="dxa"/>
          </w:tcPr>
          <w:p w14:paraId="646EC463" w14:textId="2C244D95" w:rsidR="008D0DBF" w:rsidRDefault="008D0DBF" w:rsidP="008D0DB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 w:rsidRPr="008D0DBF">
              <w:rPr>
                <w:noProof/>
                <w:sz w:val="26"/>
                <w:szCs w:val="26"/>
              </w:rPr>
              <w:drawing>
                <wp:inline distT="0" distB="0" distL="0" distR="0" wp14:anchorId="07C10EFF" wp14:editId="41F229FF">
                  <wp:extent cx="6188710" cy="4027073"/>
                  <wp:effectExtent l="0" t="0" r="2540" b="0"/>
                  <wp:docPr id="16515365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1536572" name="Picture 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8710" cy="4027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DBF" w14:paraId="008541F3" w14:textId="77777777" w:rsidTr="008D0DBF">
        <w:trPr>
          <w:jc w:val="center"/>
        </w:trPr>
        <w:tc>
          <w:tcPr>
            <w:tcW w:w="9736" w:type="dxa"/>
          </w:tcPr>
          <w:p w14:paraId="6DD787E5" w14:textId="1134B394" w:rsidR="008D0DBF" w:rsidRDefault="008D0DBF" w:rsidP="008D0DB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 w:rsidRPr="008D0DBF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2DD9EF70" wp14:editId="36DAC1D9">
                  <wp:extent cx="6188710" cy="5088353"/>
                  <wp:effectExtent l="0" t="0" r="2540" b="0"/>
                  <wp:docPr id="1599367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9367422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8710" cy="5088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DBF" w14:paraId="0D096584" w14:textId="77777777" w:rsidTr="008D0DBF">
        <w:trPr>
          <w:jc w:val="center"/>
        </w:trPr>
        <w:tc>
          <w:tcPr>
            <w:tcW w:w="9736" w:type="dxa"/>
          </w:tcPr>
          <w:p w14:paraId="133FAE2B" w14:textId="6C87C6DB" w:rsidR="008D0DBF" w:rsidRDefault="008D0DBF" w:rsidP="008D0DB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 w:rsidRPr="008D0DBF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2FE4B3C6" wp14:editId="0257AF0B">
                  <wp:extent cx="6188710" cy="5636416"/>
                  <wp:effectExtent l="0" t="0" r="2540" b="2540"/>
                  <wp:docPr id="10353309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330987" name="Picture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8710" cy="5636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DBF" w14:paraId="510A4374" w14:textId="77777777" w:rsidTr="008D0DBF">
        <w:trPr>
          <w:jc w:val="center"/>
        </w:trPr>
        <w:tc>
          <w:tcPr>
            <w:tcW w:w="9736" w:type="dxa"/>
          </w:tcPr>
          <w:p w14:paraId="3C883948" w14:textId="1E27903C" w:rsidR="008D0DBF" w:rsidRDefault="008D0DBF" w:rsidP="008D0DB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 w:rsidRPr="008D0DBF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6ED5053E" wp14:editId="7BD2D01E">
                  <wp:extent cx="6188710" cy="3803478"/>
                  <wp:effectExtent l="0" t="0" r="2540" b="6985"/>
                  <wp:docPr id="3028489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848911" name="Picture 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8710" cy="3803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DBF" w14:paraId="23D45497" w14:textId="77777777" w:rsidTr="008D0DBF">
        <w:trPr>
          <w:jc w:val="center"/>
        </w:trPr>
        <w:tc>
          <w:tcPr>
            <w:tcW w:w="9736" w:type="dxa"/>
          </w:tcPr>
          <w:p w14:paraId="11CA9575" w14:textId="67C75E57" w:rsidR="008D0DBF" w:rsidRDefault="008D0DBF" w:rsidP="008D0DB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 w:rsidRPr="008D0DBF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667B25EA" wp14:editId="7F42F4D1">
                  <wp:extent cx="6188710" cy="5269973"/>
                  <wp:effectExtent l="0" t="0" r="2540" b="6985"/>
                  <wp:docPr id="20906700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0670031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8710" cy="5269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DBF" w14:paraId="47AD8932" w14:textId="77777777" w:rsidTr="008D0DBF">
        <w:trPr>
          <w:jc w:val="center"/>
        </w:trPr>
        <w:tc>
          <w:tcPr>
            <w:tcW w:w="9736" w:type="dxa"/>
          </w:tcPr>
          <w:p w14:paraId="23BDE958" w14:textId="47F86251" w:rsidR="008D0DBF" w:rsidRDefault="008D0DBF" w:rsidP="008D0DB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 w:rsidRPr="008D0DBF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1EE08A28" wp14:editId="2AB002A2">
                  <wp:extent cx="6188710" cy="3977441"/>
                  <wp:effectExtent l="0" t="0" r="2540" b="4445"/>
                  <wp:docPr id="10094580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458058" name="Picture 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8710" cy="3977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DBF" w14:paraId="109EFB4B" w14:textId="77777777" w:rsidTr="008D0DBF">
        <w:trPr>
          <w:jc w:val="center"/>
        </w:trPr>
        <w:tc>
          <w:tcPr>
            <w:tcW w:w="9736" w:type="dxa"/>
          </w:tcPr>
          <w:p w14:paraId="67750DCA" w14:textId="4CCBA023" w:rsidR="008D0DBF" w:rsidRDefault="008D0DBF" w:rsidP="008D0DBF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 w:rsidRPr="008D0DBF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3ACB394E" wp14:editId="190E5EA6">
                  <wp:extent cx="5784631" cy="5687060"/>
                  <wp:effectExtent l="0" t="0" r="6985" b="8890"/>
                  <wp:docPr id="2198635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863592" name="Picture 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4631" cy="5687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7CA859" w14:textId="232EF1D3" w:rsidR="000F5FD1" w:rsidRPr="000F5FD1" w:rsidRDefault="000F5FD1" w:rsidP="000F5FD1">
      <w:pPr>
        <w:pStyle w:val="ListParagraph"/>
        <w:rPr>
          <w:sz w:val="26"/>
          <w:szCs w:val="26"/>
        </w:rPr>
      </w:pPr>
    </w:p>
    <w:sectPr w:rsidR="000F5FD1" w:rsidRPr="000F5FD1" w:rsidSect="00812BF8">
      <w:headerReference w:type="default" r:id="rId14"/>
      <w:footerReference w:type="default" r:id="rId15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D817CB" w14:textId="77777777" w:rsidR="00902F92" w:rsidRDefault="00902F92" w:rsidP="005320BF">
      <w:pPr>
        <w:spacing w:after="0" w:line="240" w:lineRule="auto"/>
      </w:pPr>
      <w:r>
        <w:separator/>
      </w:r>
    </w:p>
  </w:endnote>
  <w:endnote w:type="continuationSeparator" w:id="0">
    <w:p w14:paraId="6D1A6806" w14:textId="77777777" w:rsidR="00902F92" w:rsidRDefault="00902F92" w:rsidP="00532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2"/>
      <w:tblW w:w="10065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11"/>
      <w:gridCol w:w="1346"/>
      <w:gridCol w:w="4608"/>
    </w:tblGrid>
    <w:tr w:rsidR="005320BF" w:rsidRPr="005320BF" w14:paraId="03897911" w14:textId="77777777" w:rsidTr="00B15FCF">
      <w:tc>
        <w:tcPr>
          <w:tcW w:w="4111" w:type="dxa"/>
        </w:tcPr>
        <w:p w14:paraId="66106C83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ind w:left="-120"/>
            <w:jc w:val="both"/>
            <w:rPr>
              <w:rFonts w:ascii="Calibri" w:eastAsia="Calibri" w:hAnsi="Calibri" w:cs="Times New Roman"/>
              <w:noProof/>
              <w:lang w:val="en-GB"/>
            </w:rPr>
          </w:pPr>
        </w:p>
      </w:tc>
      <w:tc>
        <w:tcPr>
          <w:tcW w:w="1346" w:type="dxa"/>
          <w:vAlign w:val="center"/>
        </w:tcPr>
        <w:p w14:paraId="1F1FC751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ind w:left="-96" w:right="-115"/>
            <w:jc w:val="center"/>
            <w:rPr>
              <w:rFonts w:ascii="Calibri" w:eastAsia="Calibri" w:hAnsi="Calibri" w:cs="Times New Roman"/>
              <w:lang w:val="en-GB"/>
            </w:rPr>
          </w:pPr>
        </w:p>
      </w:tc>
      <w:tc>
        <w:tcPr>
          <w:tcW w:w="4608" w:type="dxa"/>
          <w:vAlign w:val="center"/>
        </w:tcPr>
        <w:p w14:paraId="212E2D38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ind w:right="-107"/>
            <w:jc w:val="both"/>
            <w:rPr>
              <w:rFonts w:ascii="Calibri" w:eastAsia="Calibri" w:hAnsi="Calibri" w:cs="Times New Roman"/>
              <w:sz w:val="16"/>
              <w:szCs w:val="16"/>
              <w:lang w:val="en-GB"/>
            </w:rPr>
          </w:pPr>
        </w:p>
      </w:tc>
    </w:tr>
    <w:tr w:rsidR="00F0127C" w:rsidRPr="005320BF" w14:paraId="5C4A72BB" w14:textId="77777777" w:rsidTr="00B15FCF">
      <w:tc>
        <w:tcPr>
          <w:tcW w:w="4111" w:type="dxa"/>
        </w:tcPr>
        <w:p w14:paraId="4BF62BBC" w14:textId="77777777" w:rsidR="00F0127C" w:rsidRPr="005320BF" w:rsidRDefault="00F0127C" w:rsidP="00F0127C">
          <w:pPr>
            <w:tabs>
              <w:tab w:val="center" w:pos="4703"/>
              <w:tab w:val="right" w:pos="9406"/>
            </w:tabs>
            <w:ind w:left="-120"/>
            <w:jc w:val="both"/>
            <w:rPr>
              <w:rFonts w:ascii="Calibri" w:eastAsia="Calibri" w:hAnsi="Calibri" w:cs="Times New Roman"/>
              <w:lang w:val="en-GB"/>
            </w:rPr>
          </w:pPr>
          <w:r w:rsidRPr="005320BF">
            <w:rPr>
              <w:rFonts w:ascii="Calibri" w:eastAsia="Calibri" w:hAnsi="Calibri" w:cs="Times New Roman"/>
              <w:noProof/>
              <w:lang w:val="en-GB"/>
            </w:rPr>
            <w:drawing>
              <wp:inline distT="0" distB="0" distL="0" distR="0" wp14:anchorId="2F205F21" wp14:editId="07EE3DBF">
                <wp:extent cx="2702353" cy="589126"/>
                <wp:effectExtent l="0" t="0" r="0" b="1905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83" r="18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2353" cy="5891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46" w:type="dxa"/>
          <w:vAlign w:val="center"/>
        </w:tcPr>
        <w:p w14:paraId="3DF8ABBB" w14:textId="0DB92D40" w:rsidR="00F0127C" w:rsidRPr="005320BF" w:rsidRDefault="00F0127C" w:rsidP="00F0127C">
          <w:pPr>
            <w:tabs>
              <w:tab w:val="center" w:pos="4703"/>
              <w:tab w:val="right" w:pos="9406"/>
            </w:tabs>
            <w:ind w:left="-96" w:right="-115"/>
            <w:jc w:val="center"/>
            <w:rPr>
              <w:rFonts w:ascii="Calibri" w:eastAsia="Calibri" w:hAnsi="Calibri" w:cs="Times New Roman"/>
              <w:sz w:val="16"/>
              <w:szCs w:val="16"/>
              <w:lang w:val="en-GB"/>
            </w:rPr>
          </w:pP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begin"/>
          </w:r>
          <w:r w:rsidRPr="005320BF">
            <w:rPr>
              <w:rFonts w:ascii="Calibri" w:eastAsia="Calibri" w:hAnsi="Calibri" w:cs="Times New Roman"/>
              <w:b/>
              <w:bCs/>
              <w:lang w:val="en-GB"/>
            </w:rPr>
            <w:instrText xml:space="preserve"> PAGE </w:instrTex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separate"/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t>1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end"/>
          </w:r>
          <w:proofErr w:type="spellStart"/>
          <w:r>
            <w:rPr>
              <w:rFonts w:ascii="Calibri" w:eastAsia="Calibri" w:hAnsi="Calibri" w:cs="Times New Roman"/>
              <w:lang w:val="bg-BG"/>
            </w:rPr>
            <w:t>Strana</w:t>
          </w:r>
          <w:proofErr w:type="spellEnd"/>
          <w:r>
            <w:rPr>
              <w:rFonts w:ascii="Calibri" w:eastAsia="Calibri" w:hAnsi="Calibri" w:cs="Times New Roman"/>
              <w:lang w:val="bg-BG"/>
            </w:rPr>
            <w:t xml:space="preserve"> 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begin"/>
          </w:r>
          <w:r w:rsidRPr="005320BF">
            <w:rPr>
              <w:rFonts w:ascii="Calibri" w:eastAsia="Calibri" w:hAnsi="Calibri" w:cs="Times New Roman"/>
              <w:b/>
              <w:bCs/>
              <w:lang w:val="en-GB"/>
            </w:rPr>
            <w:instrText xml:space="preserve"> NUMPAGES  </w:instrTex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separate"/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t>2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end"/>
          </w:r>
        </w:p>
      </w:tc>
      <w:tc>
        <w:tcPr>
          <w:tcW w:w="4608" w:type="dxa"/>
          <w:vAlign w:val="center"/>
        </w:tcPr>
        <w:p w14:paraId="07E0F602" w14:textId="3FEBE486" w:rsidR="00F0127C" w:rsidRPr="00F0127C" w:rsidRDefault="00F0127C" w:rsidP="00F0127C">
          <w:pPr>
            <w:tabs>
              <w:tab w:val="center" w:pos="4703"/>
              <w:tab w:val="right" w:pos="9406"/>
            </w:tabs>
            <w:ind w:right="-107"/>
            <w:jc w:val="both"/>
            <w:rPr>
              <w:rFonts w:ascii="Calibri" w:eastAsia="Calibri" w:hAnsi="Calibri" w:cs="Times New Roman"/>
              <w:lang w:val="bg-BG"/>
            </w:rPr>
          </w:pPr>
          <w:proofErr w:type="spellStart"/>
          <w:r w:rsidRPr="00EC0B9C">
            <w:rPr>
              <w:sz w:val="16"/>
              <w:szCs w:val="16"/>
              <w:lang w:val="bg-BG"/>
            </w:rPr>
            <w:t>Tento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materiál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je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výsledkom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projektu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We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Teach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DATA, </w:t>
          </w:r>
          <w:proofErr w:type="spellStart"/>
          <w:r w:rsidRPr="00EC0B9C">
            <w:rPr>
              <w:sz w:val="16"/>
              <w:szCs w:val="16"/>
              <w:lang w:val="bg-BG"/>
            </w:rPr>
            <w:t>ktorý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podporuje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Európska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komisia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. </w:t>
          </w:r>
          <w:proofErr w:type="spellStart"/>
          <w:r w:rsidRPr="00EC0B9C">
            <w:rPr>
              <w:sz w:val="16"/>
              <w:szCs w:val="16"/>
              <w:lang w:val="bg-BG"/>
            </w:rPr>
            <w:t>Obsah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 </w:t>
          </w:r>
          <w:proofErr w:type="spellStart"/>
          <w:r w:rsidRPr="00EC0B9C">
            <w:rPr>
              <w:sz w:val="16"/>
              <w:szCs w:val="16"/>
              <w:lang w:val="bg-BG"/>
            </w:rPr>
            <w:t>len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názory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autorov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a </w:t>
          </w:r>
          <w:proofErr w:type="spellStart"/>
          <w:r w:rsidRPr="00EC0B9C">
            <w:rPr>
              <w:sz w:val="16"/>
              <w:szCs w:val="16"/>
              <w:lang w:val="bg-BG"/>
            </w:rPr>
            <w:t>Komisia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nenesie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zodpovednosť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za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akékoľvek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použitie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informácií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, </w:t>
          </w:r>
          <w:proofErr w:type="spellStart"/>
          <w:r w:rsidRPr="00EC0B9C">
            <w:rPr>
              <w:sz w:val="16"/>
              <w:szCs w:val="16"/>
              <w:lang w:val="bg-BG"/>
            </w:rPr>
            <w:t>ktoré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sú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v </w:t>
          </w:r>
          <w:proofErr w:type="spellStart"/>
          <w:r w:rsidRPr="00EC0B9C">
            <w:rPr>
              <w:sz w:val="16"/>
              <w:szCs w:val="16"/>
              <w:lang w:val="bg-BG"/>
            </w:rPr>
            <w:t>ňom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obsiahnuté</w:t>
          </w:r>
          <w:proofErr w:type="spellEnd"/>
          <w:r w:rsidRPr="00EC0B9C">
            <w:rPr>
              <w:sz w:val="16"/>
              <w:szCs w:val="16"/>
              <w:lang w:val="bg-BG"/>
            </w:rPr>
            <w:t>.</w:t>
          </w:r>
        </w:p>
      </w:tc>
    </w:tr>
  </w:tbl>
  <w:p w14:paraId="1B551589" w14:textId="77777777" w:rsidR="005320BF" w:rsidRPr="00F0127C" w:rsidRDefault="005320BF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0EFA30" w14:textId="77777777" w:rsidR="00902F92" w:rsidRDefault="00902F92" w:rsidP="005320BF">
      <w:pPr>
        <w:spacing w:after="0" w:line="240" w:lineRule="auto"/>
      </w:pPr>
      <w:r>
        <w:separator/>
      </w:r>
    </w:p>
  </w:footnote>
  <w:footnote w:type="continuationSeparator" w:id="0">
    <w:p w14:paraId="3C8C8785" w14:textId="77777777" w:rsidR="00902F92" w:rsidRDefault="00902F92" w:rsidP="00532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1"/>
      <w:tblW w:w="9923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2"/>
      <w:gridCol w:w="6791"/>
    </w:tblGrid>
    <w:tr w:rsidR="005320BF" w:rsidRPr="005320BF" w14:paraId="7788983D" w14:textId="77777777" w:rsidTr="00B15FCF">
      <w:tc>
        <w:tcPr>
          <w:tcW w:w="3132" w:type="dxa"/>
        </w:tcPr>
        <w:p w14:paraId="728F57D5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rPr>
              <w:rFonts w:ascii="Calibri" w:eastAsia="Calibri" w:hAnsi="Calibri" w:cs="Times New Roman"/>
              <w:lang w:val="en-GB"/>
            </w:rPr>
          </w:pPr>
          <w:r w:rsidRPr="005320BF">
            <w:rPr>
              <w:rFonts w:ascii="Calibri" w:eastAsia="Calibri" w:hAnsi="Calibri" w:cs="Times New Roman"/>
              <w:noProof/>
              <w:lang w:val="en-GB"/>
            </w:rPr>
            <w:drawing>
              <wp:inline distT="0" distB="0" distL="0" distR="0" wp14:anchorId="4E45570B" wp14:editId="552916A3">
                <wp:extent cx="1685925" cy="86106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843" t="3757" r="13855" b="14858"/>
                        <a:stretch/>
                      </pic:blipFill>
                      <pic:spPr bwMode="auto">
                        <a:xfrm>
                          <a:off x="0" y="0"/>
                          <a:ext cx="1685925" cy="861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1" w:type="dxa"/>
        </w:tcPr>
        <w:p w14:paraId="002988AF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Calibri"/>
              <w:sz w:val="20"/>
              <w:szCs w:val="20"/>
              <w:lang w:val="en-GB"/>
            </w:rPr>
          </w:pPr>
        </w:p>
        <w:p w14:paraId="546D5041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Calibri"/>
              <w:sz w:val="20"/>
              <w:szCs w:val="20"/>
              <w:lang w:val="en-GB"/>
            </w:rPr>
          </w:pPr>
        </w:p>
        <w:p w14:paraId="00ACADAD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Arial Narrow" w:eastAsia="Calibri" w:hAnsi="Arial Narrow" w:cs="Times New Roman"/>
              <w:color w:val="4370B7"/>
              <w:sz w:val="26"/>
              <w:szCs w:val="26"/>
              <w:lang w:val="en-GB"/>
            </w:rPr>
          </w:pPr>
          <w:r w:rsidRPr="005320BF">
            <w:rPr>
              <w:rFonts w:ascii="Arial Narrow" w:eastAsia="Calibri" w:hAnsi="Arial Narrow" w:cs="Times New Roman"/>
              <w:color w:val="4370B7"/>
              <w:sz w:val="26"/>
              <w:szCs w:val="26"/>
              <w:lang w:val="en-GB"/>
            </w:rPr>
            <w:t>UČÍME DÁTA</w:t>
          </w:r>
        </w:p>
        <w:p w14:paraId="7B8F8276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Times New Roman"/>
              <w:sz w:val="20"/>
              <w:szCs w:val="20"/>
              <w:lang w:val="en-GB"/>
            </w:rPr>
          </w:pPr>
          <w:proofErr w:type="spellStart"/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>Inšpirujte</w:t>
          </w:r>
          <w:proofErr w:type="spellEnd"/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 xml:space="preserve"> </w:t>
          </w:r>
          <w:proofErr w:type="spellStart"/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>učiteľov</w:t>
          </w:r>
          <w:proofErr w:type="spellEnd"/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 xml:space="preserve">, aby </w:t>
          </w:r>
          <w:proofErr w:type="spellStart"/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>začlenili</w:t>
          </w:r>
          <w:proofErr w:type="spellEnd"/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 xml:space="preserve"> </w:t>
          </w:r>
          <w:proofErr w:type="spellStart"/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>vedu</w:t>
          </w:r>
          <w:proofErr w:type="spellEnd"/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 xml:space="preserve"> o </w:t>
          </w:r>
          <w:proofErr w:type="spellStart"/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>údajoch</w:t>
          </w:r>
          <w:proofErr w:type="spellEnd"/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 xml:space="preserve"> do </w:t>
          </w:r>
          <w:proofErr w:type="spellStart"/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>predmetov</w:t>
          </w:r>
          <w:proofErr w:type="spellEnd"/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 xml:space="preserve"> STEM</w:t>
          </w:r>
        </w:p>
        <w:p w14:paraId="4B8CE70C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Times New Roman"/>
              <w:lang w:val="en-GB"/>
            </w:rPr>
          </w:pPr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>2022-1-BG01-KA220-SCH-000085398</w:t>
          </w:r>
        </w:p>
      </w:tc>
    </w:tr>
  </w:tbl>
  <w:p w14:paraId="3BE4B159" w14:textId="7F0EB6FF" w:rsidR="005320BF" w:rsidRPr="005320BF" w:rsidRDefault="005320BF" w:rsidP="005320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63CE8"/>
    <w:multiLevelType w:val="multilevel"/>
    <w:tmpl w:val="B330D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2595DF5"/>
    <w:multiLevelType w:val="hybridMultilevel"/>
    <w:tmpl w:val="D7DCA654"/>
    <w:lvl w:ilvl="0" w:tplc="6E02C95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059C5"/>
    <w:multiLevelType w:val="multilevel"/>
    <w:tmpl w:val="344A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3E6706"/>
    <w:multiLevelType w:val="multilevel"/>
    <w:tmpl w:val="46905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7771AE"/>
    <w:multiLevelType w:val="hybridMultilevel"/>
    <w:tmpl w:val="CD1414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A4CC1"/>
    <w:multiLevelType w:val="multilevel"/>
    <w:tmpl w:val="95B4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4840184">
    <w:abstractNumId w:val="5"/>
  </w:num>
  <w:num w:numId="2" w16cid:durableId="1574967725">
    <w:abstractNumId w:val="3"/>
  </w:num>
  <w:num w:numId="3" w16cid:durableId="1918201633">
    <w:abstractNumId w:val="2"/>
  </w:num>
  <w:num w:numId="4" w16cid:durableId="1835028654">
    <w:abstractNumId w:val="4"/>
  </w:num>
  <w:num w:numId="5" w16cid:durableId="1051995808">
    <w:abstractNumId w:val="1"/>
  </w:num>
  <w:num w:numId="6" w16cid:durableId="1021974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2E"/>
    <w:rsid w:val="000521A6"/>
    <w:rsid w:val="000521A7"/>
    <w:rsid w:val="00054FF7"/>
    <w:rsid w:val="000957BA"/>
    <w:rsid w:val="000D7CF6"/>
    <w:rsid w:val="000F5FD1"/>
    <w:rsid w:val="00176139"/>
    <w:rsid w:val="001A2057"/>
    <w:rsid w:val="001B1271"/>
    <w:rsid w:val="001E02E4"/>
    <w:rsid w:val="001F1B81"/>
    <w:rsid w:val="00203873"/>
    <w:rsid w:val="0020666F"/>
    <w:rsid w:val="002152B2"/>
    <w:rsid w:val="00237EC1"/>
    <w:rsid w:val="002520DA"/>
    <w:rsid w:val="00283B66"/>
    <w:rsid w:val="00285031"/>
    <w:rsid w:val="002F21F5"/>
    <w:rsid w:val="0032626A"/>
    <w:rsid w:val="00361540"/>
    <w:rsid w:val="003A7EAC"/>
    <w:rsid w:val="003C2483"/>
    <w:rsid w:val="00522999"/>
    <w:rsid w:val="005320BF"/>
    <w:rsid w:val="005568D3"/>
    <w:rsid w:val="005A5931"/>
    <w:rsid w:val="00647A54"/>
    <w:rsid w:val="006C31ED"/>
    <w:rsid w:val="006C4B38"/>
    <w:rsid w:val="00712A55"/>
    <w:rsid w:val="00735976"/>
    <w:rsid w:val="00761BF5"/>
    <w:rsid w:val="007C6215"/>
    <w:rsid w:val="007E4FBF"/>
    <w:rsid w:val="00812BF8"/>
    <w:rsid w:val="00862899"/>
    <w:rsid w:val="008C2A00"/>
    <w:rsid w:val="008D0DBF"/>
    <w:rsid w:val="00902F92"/>
    <w:rsid w:val="009115D1"/>
    <w:rsid w:val="00970F4D"/>
    <w:rsid w:val="009855CA"/>
    <w:rsid w:val="0099762E"/>
    <w:rsid w:val="009C2AF8"/>
    <w:rsid w:val="00A403F5"/>
    <w:rsid w:val="00A66A0C"/>
    <w:rsid w:val="00AB0C02"/>
    <w:rsid w:val="00AE2F50"/>
    <w:rsid w:val="00B70A0E"/>
    <w:rsid w:val="00B92B87"/>
    <w:rsid w:val="00B9401D"/>
    <w:rsid w:val="00B96EB5"/>
    <w:rsid w:val="00BD48B8"/>
    <w:rsid w:val="00BD4D2D"/>
    <w:rsid w:val="00C04F6F"/>
    <w:rsid w:val="00C23353"/>
    <w:rsid w:val="00C872CF"/>
    <w:rsid w:val="00CE3B9F"/>
    <w:rsid w:val="00D3250C"/>
    <w:rsid w:val="00DB69D7"/>
    <w:rsid w:val="00DB69FC"/>
    <w:rsid w:val="00DC133E"/>
    <w:rsid w:val="00E468C1"/>
    <w:rsid w:val="00E56E45"/>
    <w:rsid w:val="00E60787"/>
    <w:rsid w:val="00F0127C"/>
    <w:rsid w:val="00F40E92"/>
    <w:rsid w:val="00F44448"/>
    <w:rsid w:val="00FB1DCC"/>
    <w:rsid w:val="00FB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FB55B9"/>
  <w15:chartTrackingRefBased/>
  <w15:docId w15:val="{9208086F-4168-4F9F-B432-6C2C169DD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20B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0BF"/>
  </w:style>
  <w:style w:type="paragraph" w:styleId="Footer">
    <w:name w:val="footer"/>
    <w:basedOn w:val="Normal"/>
    <w:link w:val="FooterChar"/>
    <w:uiPriority w:val="99"/>
    <w:unhideWhenUsed/>
    <w:rsid w:val="005320B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0BF"/>
  </w:style>
  <w:style w:type="table" w:customStyle="1" w:styleId="TableGrid1">
    <w:name w:val="Table Grid1"/>
    <w:basedOn w:val="TableNormal"/>
    <w:next w:val="TableGrid"/>
    <w:uiPriority w:val="39"/>
    <w:rsid w:val="005320B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320B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B1D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1D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1D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D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DC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92B8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503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E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2335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76139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0F5F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B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4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37</Words>
  <Characters>261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Парова</dc:creator>
  <cp:keywords>, docId:A9C140BAD6883C42A67A8A8C60A4FB61</cp:keywords>
  <dc:description/>
  <cp:lastModifiedBy>Ivalina Daneva</cp:lastModifiedBy>
  <cp:revision>25</cp:revision>
  <dcterms:created xsi:type="dcterms:W3CDTF">2023-10-05T12:48:00Z</dcterms:created>
  <dcterms:modified xsi:type="dcterms:W3CDTF">2025-01-08T09:44:00Z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26c18ca74fdfb98c42f11c9544f1b5fa058f063af3b2459a19e56d35d0c486b6</vt:lpwstr>
  </property>
</Properties>
</file>